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F2B" w:rsidRPr="008F0B1E" w:rsidRDefault="00D77F2B" w:rsidP="00D77F2B">
      <w:pPr>
        <w:widowControl/>
        <w:spacing w:line="360" w:lineRule="auto"/>
        <w:jc w:val="center"/>
        <w:rPr>
          <w:rFonts w:ascii="黑体" w:eastAsia="黑体" w:hAnsi="黑体" w:cs="Calibri"/>
          <w:color w:val="333333"/>
          <w:kern w:val="0"/>
          <w:sz w:val="40"/>
          <w:szCs w:val="28"/>
        </w:rPr>
      </w:pPr>
      <w:r w:rsidRPr="008F0B1E">
        <w:rPr>
          <w:rFonts w:ascii="黑体" w:eastAsia="黑体" w:hAnsi="黑体" w:cs="Calibri" w:hint="eastAsia"/>
          <w:color w:val="333333"/>
          <w:kern w:val="0"/>
          <w:sz w:val="40"/>
          <w:szCs w:val="28"/>
        </w:rPr>
        <w:t>徐州工程学院</w:t>
      </w:r>
      <w:r w:rsidR="00DF460D">
        <w:rPr>
          <w:rFonts w:ascii="黑体" w:eastAsia="黑体" w:hAnsi="黑体" w:cs="Calibri" w:hint="eastAsia"/>
          <w:color w:val="333333"/>
          <w:kern w:val="0"/>
          <w:sz w:val="40"/>
          <w:szCs w:val="28"/>
        </w:rPr>
        <w:t>信息化教室</w:t>
      </w:r>
      <w:r w:rsidR="00421A60" w:rsidRPr="008F0B1E">
        <w:rPr>
          <w:rFonts w:ascii="黑体" w:eastAsia="黑体" w:hAnsi="黑体" w:cs="Calibri"/>
          <w:color w:val="333333"/>
          <w:kern w:val="0"/>
          <w:sz w:val="40"/>
          <w:szCs w:val="28"/>
        </w:rPr>
        <w:t>管理</w:t>
      </w:r>
      <w:r w:rsidR="00C9339D" w:rsidRPr="008F0B1E">
        <w:rPr>
          <w:rFonts w:ascii="黑体" w:eastAsia="黑体" w:hAnsi="黑体" w:cs="Calibri" w:hint="eastAsia"/>
          <w:color w:val="333333"/>
          <w:kern w:val="0"/>
          <w:sz w:val="40"/>
          <w:szCs w:val="28"/>
        </w:rPr>
        <w:t>办法</w:t>
      </w:r>
    </w:p>
    <w:p w:rsidR="00D77F2B" w:rsidRPr="00186D1F" w:rsidRDefault="00D77F2B" w:rsidP="00AD12E4">
      <w:pPr>
        <w:widowControl/>
        <w:spacing w:beforeLines="50" w:afterLines="50" w:line="580" w:lineRule="exact"/>
        <w:jc w:val="center"/>
        <w:rPr>
          <w:rFonts w:ascii="微软雅黑" w:eastAsia="微软雅黑" w:hAnsi="微软雅黑" w:cs="宋体"/>
          <w:b/>
          <w:bCs/>
          <w:kern w:val="0"/>
          <w:sz w:val="28"/>
          <w:szCs w:val="21"/>
        </w:rPr>
      </w:pPr>
      <w:r w:rsidRPr="00186D1F">
        <w:rPr>
          <w:rFonts w:ascii="微软雅黑" w:eastAsia="微软雅黑" w:hAnsi="微软雅黑" w:cs="宋体" w:hint="eastAsia"/>
          <w:b/>
          <w:bCs/>
          <w:kern w:val="0"/>
          <w:sz w:val="28"/>
          <w:szCs w:val="21"/>
        </w:rPr>
        <w:t>第一章 总 则</w:t>
      </w:r>
    </w:p>
    <w:p w:rsidR="00926E74" w:rsidRPr="00186D1F" w:rsidRDefault="00493799" w:rsidP="00AD12E4">
      <w:pPr>
        <w:numPr>
          <w:ilvl w:val="0"/>
          <w:numId w:val="1"/>
        </w:numPr>
        <w:snapToGrid w:val="0"/>
        <w:spacing w:beforeLines="50" w:afterLines="50" w:line="580" w:lineRule="exact"/>
        <w:ind w:left="0" w:firstLineChars="200" w:firstLine="560"/>
        <w:rPr>
          <w:rFonts w:ascii="微软雅黑" w:eastAsia="微软雅黑" w:hAnsi="微软雅黑" w:cs="宋体"/>
          <w:color w:val="000000"/>
          <w:kern w:val="0"/>
          <w:sz w:val="28"/>
          <w:szCs w:val="28"/>
        </w:rPr>
      </w:pPr>
      <w:r>
        <w:rPr>
          <w:rFonts w:ascii="微软雅黑" w:eastAsia="微软雅黑" w:hAnsi="微软雅黑" w:cs="宋体" w:hint="eastAsia"/>
          <w:bCs/>
          <w:kern w:val="0"/>
          <w:sz w:val="28"/>
          <w:szCs w:val="28"/>
        </w:rPr>
        <w:t>全校性的</w:t>
      </w:r>
      <w:r w:rsidR="00DF460D">
        <w:rPr>
          <w:rFonts w:ascii="微软雅黑" w:eastAsia="微软雅黑" w:hAnsi="微软雅黑" w:cs="宋体" w:hint="eastAsia"/>
          <w:bCs/>
          <w:kern w:val="0"/>
          <w:sz w:val="28"/>
          <w:szCs w:val="28"/>
        </w:rPr>
        <w:t>信息化教室</w:t>
      </w:r>
      <w:r w:rsidR="00926E74" w:rsidRPr="00186D1F">
        <w:rPr>
          <w:rFonts w:ascii="微软雅黑" w:eastAsia="微软雅黑" w:hAnsi="微软雅黑" w:cs="宋体" w:hint="eastAsia"/>
          <w:bCs/>
          <w:kern w:val="0"/>
          <w:sz w:val="28"/>
          <w:szCs w:val="28"/>
        </w:rPr>
        <w:t>包括</w:t>
      </w:r>
      <w:r w:rsidR="00DF460D">
        <w:rPr>
          <w:rFonts w:ascii="微软雅黑" w:eastAsia="微软雅黑" w:hAnsi="微软雅黑" w:cs="宋体" w:hint="eastAsia"/>
          <w:bCs/>
          <w:kern w:val="0"/>
          <w:sz w:val="28"/>
          <w:szCs w:val="28"/>
        </w:rPr>
        <w:t>多媒体教室、录播教室和标准化教室，内含的设备包括：</w:t>
      </w:r>
      <w:r w:rsidR="00926E74" w:rsidRPr="00186D1F">
        <w:rPr>
          <w:rFonts w:ascii="微软雅黑" w:eastAsia="微软雅黑" w:hAnsi="微软雅黑" w:cs="Arial" w:hint="eastAsia"/>
          <w:sz w:val="28"/>
          <w:szCs w:val="28"/>
        </w:rPr>
        <w:t>投影仪、投影屏幕、</w:t>
      </w:r>
      <w:r w:rsidR="007D00AF">
        <w:rPr>
          <w:rFonts w:ascii="微软雅黑" w:eastAsia="微软雅黑" w:hAnsi="微软雅黑" w:cs="Arial" w:hint="eastAsia"/>
          <w:sz w:val="28"/>
          <w:szCs w:val="28"/>
        </w:rPr>
        <w:t>计算机</w:t>
      </w:r>
      <w:r w:rsidR="00926E74" w:rsidRPr="00186D1F">
        <w:rPr>
          <w:rFonts w:ascii="微软雅黑" w:eastAsia="微软雅黑" w:hAnsi="微软雅黑" w:cs="Arial" w:hint="eastAsia"/>
          <w:sz w:val="28"/>
          <w:szCs w:val="28"/>
        </w:rPr>
        <w:t>（含键盘、鼠标）、多媒体设备中央控制器、音视频编码解码器、录播设备、操作控制台、音箱、话筒等。</w:t>
      </w:r>
    </w:p>
    <w:p w:rsidR="00D77F2B" w:rsidRPr="00186D1F" w:rsidRDefault="00421A60" w:rsidP="00AD12E4">
      <w:pPr>
        <w:numPr>
          <w:ilvl w:val="0"/>
          <w:numId w:val="1"/>
        </w:numPr>
        <w:snapToGrid w:val="0"/>
        <w:spacing w:beforeLines="50" w:afterLines="50" w:line="580" w:lineRule="exact"/>
        <w:ind w:left="0" w:firstLineChars="200" w:firstLine="560"/>
        <w:rPr>
          <w:rFonts w:ascii="微软雅黑" w:eastAsia="微软雅黑" w:hAnsi="微软雅黑" w:cs="宋体"/>
          <w:color w:val="000000"/>
          <w:kern w:val="0"/>
          <w:sz w:val="28"/>
          <w:szCs w:val="28"/>
        </w:rPr>
      </w:pPr>
      <w:r w:rsidRPr="00186D1F">
        <w:rPr>
          <w:rFonts w:ascii="微软雅黑" w:eastAsia="微软雅黑" w:hAnsi="微软雅黑" w:cs="宋体" w:hint="eastAsia"/>
          <w:bCs/>
          <w:color w:val="000000"/>
          <w:kern w:val="0"/>
          <w:sz w:val="28"/>
          <w:szCs w:val="28"/>
        </w:rPr>
        <w:t>为规范学校</w:t>
      </w:r>
      <w:r w:rsidR="00DF460D">
        <w:rPr>
          <w:rFonts w:ascii="微软雅黑" w:eastAsia="微软雅黑" w:hAnsi="微软雅黑" w:cs="宋体" w:hint="eastAsia"/>
          <w:bCs/>
          <w:color w:val="000000"/>
          <w:kern w:val="0"/>
          <w:sz w:val="28"/>
          <w:szCs w:val="28"/>
        </w:rPr>
        <w:t>信息化教室</w:t>
      </w:r>
      <w:r w:rsidR="009C61F1" w:rsidRPr="00186D1F">
        <w:rPr>
          <w:rFonts w:ascii="微软雅黑" w:eastAsia="微软雅黑" w:hAnsi="微软雅黑" w:cs="宋体" w:hint="eastAsia"/>
          <w:bCs/>
          <w:color w:val="000000"/>
          <w:kern w:val="0"/>
          <w:sz w:val="28"/>
          <w:szCs w:val="28"/>
        </w:rPr>
        <w:t>的使用</w:t>
      </w:r>
      <w:r w:rsidRPr="00186D1F">
        <w:rPr>
          <w:rFonts w:ascii="微软雅黑" w:eastAsia="微软雅黑" w:hAnsi="微软雅黑" w:cs="宋体" w:hint="eastAsia"/>
          <w:bCs/>
          <w:color w:val="000000"/>
          <w:kern w:val="0"/>
          <w:sz w:val="28"/>
          <w:szCs w:val="28"/>
        </w:rPr>
        <w:t>管理，</w:t>
      </w:r>
      <w:r w:rsidR="009C61F1" w:rsidRPr="00186D1F">
        <w:rPr>
          <w:rFonts w:ascii="微软雅黑" w:eastAsia="微软雅黑" w:hAnsi="微软雅黑" w:cs="Calibri" w:hint="eastAsia"/>
          <w:color w:val="000000"/>
          <w:sz w:val="28"/>
          <w:szCs w:val="28"/>
        </w:rPr>
        <w:t>提高</w:t>
      </w:r>
      <w:r w:rsidR="00DF460D">
        <w:rPr>
          <w:rFonts w:ascii="微软雅黑" w:eastAsia="微软雅黑" w:hAnsi="微软雅黑" w:cs="Calibri" w:hint="eastAsia"/>
          <w:color w:val="000000"/>
          <w:sz w:val="28"/>
          <w:szCs w:val="28"/>
        </w:rPr>
        <w:t>信息化教室</w:t>
      </w:r>
      <w:r w:rsidR="009C61F1" w:rsidRPr="00186D1F">
        <w:rPr>
          <w:rFonts w:ascii="微软雅黑" w:eastAsia="微软雅黑" w:hAnsi="微软雅黑" w:cs="Calibri" w:hint="eastAsia"/>
          <w:color w:val="000000"/>
          <w:sz w:val="28"/>
          <w:szCs w:val="28"/>
        </w:rPr>
        <w:t>的使用效率，</w:t>
      </w:r>
      <w:r w:rsidR="000554FD" w:rsidRPr="00186D1F">
        <w:rPr>
          <w:rFonts w:ascii="微软雅黑" w:eastAsia="微软雅黑" w:hAnsi="微软雅黑" w:cs="宋体" w:hint="eastAsia"/>
          <w:color w:val="000000"/>
          <w:kern w:val="0"/>
          <w:sz w:val="28"/>
          <w:szCs w:val="28"/>
        </w:rPr>
        <w:t>结合我校实际情况，</w:t>
      </w:r>
      <w:r w:rsidR="00D77F2B" w:rsidRPr="00186D1F">
        <w:rPr>
          <w:rFonts w:ascii="微软雅黑" w:eastAsia="微软雅黑" w:hAnsi="微软雅黑" w:cs="宋体" w:hint="eastAsia"/>
          <w:color w:val="000000"/>
          <w:kern w:val="0"/>
          <w:sz w:val="28"/>
          <w:szCs w:val="28"/>
        </w:rPr>
        <w:t>制定本</w:t>
      </w:r>
      <w:r w:rsidR="00C9339D" w:rsidRPr="00186D1F">
        <w:rPr>
          <w:rFonts w:ascii="微软雅黑" w:eastAsia="微软雅黑" w:hAnsi="微软雅黑" w:cs="宋体" w:hint="eastAsia"/>
          <w:color w:val="000000"/>
          <w:kern w:val="0"/>
          <w:sz w:val="28"/>
          <w:szCs w:val="28"/>
        </w:rPr>
        <w:t>办法</w:t>
      </w:r>
      <w:r w:rsidR="00D77F2B" w:rsidRPr="00186D1F">
        <w:rPr>
          <w:rFonts w:ascii="微软雅黑" w:eastAsia="微软雅黑" w:hAnsi="微软雅黑" w:cs="宋体" w:hint="eastAsia"/>
          <w:color w:val="000000"/>
          <w:kern w:val="0"/>
          <w:sz w:val="28"/>
          <w:szCs w:val="28"/>
        </w:rPr>
        <w:t>。</w:t>
      </w:r>
    </w:p>
    <w:p w:rsidR="00D77F2B" w:rsidRPr="00186D1F" w:rsidRDefault="00D77F2B" w:rsidP="00AD12E4">
      <w:pPr>
        <w:numPr>
          <w:ilvl w:val="0"/>
          <w:numId w:val="1"/>
        </w:numPr>
        <w:snapToGrid w:val="0"/>
        <w:spacing w:beforeLines="50" w:afterLines="50" w:line="580" w:lineRule="exact"/>
        <w:ind w:left="0" w:firstLineChars="200" w:firstLine="560"/>
        <w:rPr>
          <w:rFonts w:ascii="微软雅黑" w:eastAsia="微软雅黑" w:hAnsi="微软雅黑" w:cs="宋体"/>
          <w:color w:val="000000"/>
          <w:kern w:val="0"/>
          <w:sz w:val="28"/>
          <w:szCs w:val="28"/>
        </w:rPr>
      </w:pPr>
      <w:r w:rsidRPr="00186D1F">
        <w:rPr>
          <w:rFonts w:ascii="微软雅黑" w:eastAsia="微软雅黑" w:hAnsi="微软雅黑" w:cs="Times New Roman" w:hint="eastAsia"/>
          <w:bCs/>
          <w:sz w:val="28"/>
        </w:rPr>
        <w:t>本办法旨在通过</w:t>
      </w:r>
      <w:r w:rsidRPr="00186D1F">
        <w:rPr>
          <w:rFonts w:ascii="微软雅黑" w:eastAsia="微软雅黑" w:hAnsi="微软雅黑" w:cs="宋体" w:hint="eastAsia"/>
          <w:color w:val="000000"/>
          <w:kern w:val="0"/>
          <w:sz w:val="28"/>
          <w:szCs w:val="28"/>
        </w:rPr>
        <w:t>规范日常管理工作，</w:t>
      </w:r>
      <w:r w:rsidR="00487CC0" w:rsidRPr="00186D1F">
        <w:rPr>
          <w:rFonts w:ascii="微软雅黑" w:eastAsia="微软雅黑" w:hAnsi="微软雅黑" w:cs="宋体" w:hint="eastAsia"/>
          <w:color w:val="000000"/>
          <w:kern w:val="0"/>
          <w:sz w:val="28"/>
          <w:szCs w:val="28"/>
        </w:rPr>
        <w:t>以保证</w:t>
      </w:r>
      <w:r w:rsidR="00DF460D">
        <w:rPr>
          <w:rFonts w:ascii="微软雅黑" w:eastAsia="微软雅黑" w:hAnsi="微软雅黑" w:cs="宋体" w:hint="eastAsia"/>
          <w:color w:val="000000"/>
          <w:kern w:val="0"/>
          <w:sz w:val="28"/>
          <w:szCs w:val="28"/>
        </w:rPr>
        <w:t>信息化教室</w:t>
      </w:r>
      <w:r w:rsidR="00487CC0" w:rsidRPr="00186D1F">
        <w:rPr>
          <w:rFonts w:ascii="微软雅黑" w:eastAsia="微软雅黑" w:hAnsi="微软雅黑" w:cs="宋体" w:hint="eastAsia"/>
          <w:color w:val="000000"/>
          <w:kern w:val="0"/>
          <w:sz w:val="28"/>
          <w:szCs w:val="28"/>
        </w:rPr>
        <w:t>安全稳定运行，发挥</w:t>
      </w:r>
      <w:r w:rsidR="00DF460D">
        <w:rPr>
          <w:rFonts w:ascii="微软雅黑" w:eastAsia="微软雅黑" w:hAnsi="微软雅黑" w:cs="宋体" w:hint="eastAsia"/>
          <w:color w:val="000000"/>
          <w:kern w:val="0"/>
          <w:sz w:val="28"/>
          <w:szCs w:val="28"/>
        </w:rPr>
        <w:t>信息化教室</w:t>
      </w:r>
      <w:r w:rsidR="00487CC0" w:rsidRPr="00186D1F">
        <w:rPr>
          <w:rFonts w:ascii="微软雅黑" w:eastAsia="微软雅黑" w:hAnsi="微软雅黑" w:cs="宋体" w:hint="eastAsia"/>
          <w:color w:val="000000"/>
          <w:kern w:val="0"/>
          <w:sz w:val="28"/>
          <w:szCs w:val="28"/>
        </w:rPr>
        <w:t>的最大功能</w:t>
      </w:r>
      <w:r w:rsidRPr="00186D1F">
        <w:rPr>
          <w:rFonts w:ascii="微软雅黑" w:eastAsia="微软雅黑" w:hAnsi="微软雅黑" w:cs="宋体" w:hint="eastAsia"/>
          <w:color w:val="000000"/>
          <w:kern w:val="0"/>
          <w:sz w:val="28"/>
          <w:szCs w:val="28"/>
        </w:rPr>
        <w:t>为目的。</w:t>
      </w:r>
    </w:p>
    <w:p w:rsidR="00D77F2B" w:rsidRPr="00186D1F" w:rsidRDefault="00D77F2B" w:rsidP="00AD12E4">
      <w:pPr>
        <w:widowControl/>
        <w:spacing w:beforeLines="50" w:afterLines="50" w:line="580" w:lineRule="exact"/>
        <w:jc w:val="center"/>
        <w:rPr>
          <w:rFonts w:ascii="微软雅黑" w:eastAsia="微软雅黑" w:hAnsi="微软雅黑" w:cs="宋体"/>
          <w:b/>
          <w:bCs/>
          <w:kern w:val="0"/>
          <w:sz w:val="28"/>
          <w:szCs w:val="21"/>
        </w:rPr>
      </w:pPr>
      <w:r w:rsidRPr="00186D1F">
        <w:rPr>
          <w:rFonts w:ascii="微软雅黑" w:eastAsia="微软雅黑" w:hAnsi="微软雅黑" w:cs="宋体" w:hint="eastAsia"/>
          <w:b/>
          <w:bCs/>
          <w:kern w:val="0"/>
          <w:sz w:val="28"/>
          <w:szCs w:val="21"/>
        </w:rPr>
        <w:t>第二章 职责分工</w:t>
      </w:r>
    </w:p>
    <w:p w:rsidR="00D77F2B" w:rsidRPr="00186D1F" w:rsidRDefault="00DF460D"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Pr>
          <w:rFonts w:ascii="微软雅黑" w:eastAsia="微软雅黑" w:hAnsi="微软雅黑" w:cs="Times New Roman" w:hint="eastAsia"/>
          <w:bCs/>
          <w:sz w:val="28"/>
        </w:rPr>
        <w:t>信息化教室</w:t>
      </w:r>
      <w:r w:rsidR="00D77F2B" w:rsidRPr="00186D1F">
        <w:rPr>
          <w:rFonts w:ascii="微软雅黑" w:eastAsia="微软雅黑" w:hAnsi="微软雅黑" w:cs="Times New Roman" w:hint="eastAsia"/>
          <w:bCs/>
          <w:sz w:val="28"/>
        </w:rPr>
        <w:t>安全负责人为分管</w:t>
      </w:r>
      <w:r w:rsidR="00493799">
        <w:rPr>
          <w:rFonts w:ascii="微软雅黑" w:eastAsia="微软雅黑" w:hAnsi="微软雅黑" w:cs="Times New Roman" w:hint="eastAsia"/>
          <w:bCs/>
          <w:sz w:val="28"/>
        </w:rPr>
        <w:t>相关科室</w:t>
      </w:r>
      <w:r w:rsidR="00D77F2B" w:rsidRPr="00186D1F">
        <w:rPr>
          <w:rFonts w:ascii="微软雅黑" w:eastAsia="微软雅黑" w:hAnsi="微软雅黑" w:cs="Times New Roman" w:hint="eastAsia"/>
          <w:bCs/>
          <w:sz w:val="28"/>
        </w:rPr>
        <w:t>工作的部门领导，全面负责</w:t>
      </w:r>
      <w:r>
        <w:rPr>
          <w:rFonts w:ascii="微软雅黑" w:eastAsia="微软雅黑" w:hAnsi="微软雅黑" w:cs="Times New Roman" w:hint="eastAsia"/>
          <w:bCs/>
          <w:sz w:val="28"/>
        </w:rPr>
        <w:t>信息化教室</w:t>
      </w:r>
      <w:r w:rsidR="00D77F2B" w:rsidRPr="00186D1F">
        <w:rPr>
          <w:rFonts w:ascii="微软雅黑" w:eastAsia="微软雅黑" w:hAnsi="微软雅黑" w:cs="Times New Roman" w:hint="eastAsia"/>
          <w:bCs/>
          <w:sz w:val="28"/>
        </w:rPr>
        <w:t>的安全管理工作；明确</w:t>
      </w:r>
      <w:r w:rsidR="00C35F2A" w:rsidRPr="00186D1F">
        <w:rPr>
          <w:rFonts w:ascii="微软雅黑" w:eastAsia="微软雅黑" w:hAnsi="微软雅黑" w:cs="Times New Roman" w:hint="eastAsia"/>
          <w:bCs/>
          <w:sz w:val="28"/>
        </w:rPr>
        <w:t>一名安全</w:t>
      </w:r>
      <w:r w:rsidR="00D77F2B" w:rsidRPr="00186D1F">
        <w:rPr>
          <w:rFonts w:ascii="微软雅黑" w:eastAsia="微软雅黑" w:hAnsi="微软雅黑" w:cs="Times New Roman" w:hint="eastAsia"/>
          <w:bCs/>
          <w:sz w:val="28"/>
        </w:rPr>
        <w:t>管理员，主要负责</w:t>
      </w:r>
      <w:r>
        <w:rPr>
          <w:rFonts w:ascii="微软雅黑" w:eastAsia="微软雅黑" w:hAnsi="微软雅黑" w:cs="Times New Roman" w:hint="eastAsia"/>
          <w:bCs/>
          <w:sz w:val="28"/>
        </w:rPr>
        <w:t>信息化教室</w:t>
      </w:r>
      <w:r w:rsidR="00487CC0" w:rsidRPr="00186D1F">
        <w:rPr>
          <w:rFonts w:ascii="微软雅黑" w:eastAsia="微软雅黑" w:hAnsi="微软雅黑" w:cs="Times New Roman" w:hint="eastAsia"/>
          <w:bCs/>
          <w:sz w:val="28"/>
        </w:rPr>
        <w:t>的</w:t>
      </w:r>
      <w:r w:rsidR="00C35F2A" w:rsidRPr="00186D1F">
        <w:rPr>
          <w:rFonts w:ascii="微软雅黑" w:eastAsia="微软雅黑" w:hAnsi="微软雅黑" w:cs="Times New Roman" w:hint="eastAsia"/>
          <w:bCs/>
          <w:sz w:val="28"/>
        </w:rPr>
        <w:t>准入</w:t>
      </w:r>
      <w:r w:rsidR="007C4959" w:rsidRPr="00186D1F">
        <w:rPr>
          <w:rFonts w:ascii="微软雅黑" w:eastAsia="微软雅黑" w:hAnsi="微软雅黑" w:cs="Times New Roman" w:hint="eastAsia"/>
          <w:bCs/>
          <w:sz w:val="28"/>
        </w:rPr>
        <w:t>准出</w:t>
      </w:r>
      <w:r w:rsidR="00C35F2A" w:rsidRPr="00186D1F">
        <w:rPr>
          <w:rFonts w:ascii="微软雅黑" w:eastAsia="微软雅黑" w:hAnsi="微软雅黑" w:cs="Times New Roman" w:hint="eastAsia"/>
          <w:bCs/>
          <w:sz w:val="28"/>
        </w:rPr>
        <w:t>、登记、使用和报损</w:t>
      </w:r>
      <w:r w:rsidR="007C4959" w:rsidRPr="00186D1F">
        <w:rPr>
          <w:rFonts w:ascii="微软雅黑" w:eastAsia="微软雅黑" w:hAnsi="微软雅黑" w:cs="Times New Roman" w:hint="eastAsia"/>
          <w:bCs/>
          <w:sz w:val="28"/>
        </w:rPr>
        <w:t>以及</w:t>
      </w:r>
      <w:r w:rsidR="00C35F2A" w:rsidRPr="00186D1F">
        <w:rPr>
          <w:rFonts w:ascii="微软雅黑" w:eastAsia="微软雅黑" w:hAnsi="微软雅黑" w:cs="Times New Roman" w:hint="eastAsia"/>
          <w:bCs/>
          <w:sz w:val="28"/>
        </w:rPr>
        <w:t>定期安全检查等工作。</w:t>
      </w:r>
    </w:p>
    <w:p w:rsidR="00D77F2B" w:rsidRPr="00186D1F" w:rsidRDefault="00D77F2B" w:rsidP="00AD12E4">
      <w:pPr>
        <w:widowControl/>
        <w:spacing w:beforeLines="50" w:afterLines="50" w:line="580" w:lineRule="exact"/>
        <w:jc w:val="center"/>
        <w:rPr>
          <w:rFonts w:ascii="微软雅黑" w:eastAsia="微软雅黑" w:hAnsi="微软雅黑" w:cs="宋体"/>
          <w:b/>
          <w:bCs/>
          <w:kern w:val="0"/>
          <w:sz w:val="28"/>
          <w:szCs w:val="21"/>
        </w:rPr>
      </w:pPr>
      <w:r w:rsidRPr="00186D1F">
        <w:rPr>
          <w:rFonts w:ascii="微软雅黑" w:eastAsia="微软雅黑" w:hAnsi="微软雅黑" w:cs="宋体" w:hint="eastAsia"/>
          <w:b/>
          <w:bCs/>
          <w:kern w:val="0"/>
          <w:sz w:val="28"/>
          <w:szCs w:val="21"/>
        </w:rPr>
        <w:t>第三章 工作规范内容</w:t>
      </w:r>
    </w:p>
    <w:p w:rsidR="0000792E" w:rsidRPr="00186D1F" w:rsidRDefault="00DF460D"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Pr>
          <w:rFonts w:ascii="微软雅黑" w:eastAsia="微软雅黑" w:hAnsi="微软雅黑" w:cs="Times New Roman" w:hint="eastAsia"/>
          <w:bCs/>
          <w:sz w:val="28"/>
        </w:rPr>
        <w:t>信息化教室</w:t>
      </w:r>
      <w:r w:rsidR="007E24A0" w:rsidRPr="00186D1F">
        <w:rPr>
          <w:rFonts w:ascii="微软雅黑" w:eastAsia="微软雅黑" w:hAnsi="微软雅黑" w:cs="Times New Roman" w:hint="eastAsia"/>
          <w:bCs/>
          <w:sz w:val="28"/>
        </w:rPr>
        <w:t>作为</w:t>
      </w:r>
      <w:r w:rsidR="00D37ECC" w:rsidRPr="00186D1F">
        <w:rPr>
          <w:rFonts w:ascii="微软雅黑" w:eastAsia="微软雅黑" w:hAnsi="微软雅黑" w:cs="Times New Roman" w:hint="eastAsia"/>
          <w:bCs/>
          <w:sz w:val="28"/>
        </w:rPr>
        <w:t>保障</w:t>
      </w:r>
      <w:r>
        <w:rPr>
          <w:rFonts w:ascii="微软雅黑" w:eastAsia="微软雅黑" w:hAnsi="微软雅黑" w:cs="Times New Roman" w:hint="eastAsia"/>
          <w:bCs/>
          <w:sz w:val="28"/>
        </w:rPr>
        <w:t>和服务</w:t>
      </w:r>
      <w:r w:rsidR="00D37ECC" w:rsidRPr="00186D1F">
        <w:rPr>
          <w:rFonts w:ascii="微软雅黑" w:eastAsia="微软雅黑" w:hAnsi="微软雅黑" w:cs="Times New Roman" w:hint="eastAsia"/>
          <w:bCs/>
          <w:sz w:val="28"/>
        </w:rPr>
        <w:t>教学的基础</w:t>
      </w:r>
      <w:r w:rsidR="00C00E10" w:rsidRPr="00186D1F">
        <w:rPr>
          <w:rFonts w:ascii="微软雅黑" w:eastAsia="微软雅黑" w:hAnsi="微软雅黑" w:cs="Times New Roman" w:hint="eastAsia"/>
          <w:bCs/>
          <w:sz w:val="28"/>
        </w:rPr>
        <w:t>设施</w:t>
      </w:r>
      <w:r w:rsidR="00D37ECC" w:rsidRPr="00186D1F">
        <w:rPr>
          <w:rFonts w:ascii="微软雅黑" w:eastAsia="微软雅黑" w:hAnsi="微软雅黑" w:cs="Times New Roman" w:hint="eastAsia"/>
          <w:bCs/>
          <w:sz w:val="28"/>
        </w:rPr>
        <w:t>，应为学校正常教学工作服务，</w:t>
      </w:r>
      <w:r>
        <w:rPr>
          <w:rFonts w:ascii="微软雅黑" w:eastAsia="微软雅黑" w:hAnsi="微软雅黑" w:cs="Times New Roman" w:hint="eastAsia"/>
          <w:bCs/>
          <w:sz w:val="28"/>
        </w:rPr>
        <w:t>信息化教室</w:t>
      </w:r>
      <w:r w:rsidR="00D77F2B" w:rsidRPr="00186D1F">
        <w:rPr>
          <w:rFonts w:ascii="微软雅黑" w:eastAsia="微软雅黑" w:hAnsi="微软雅黑" w:cs="Times New Roman" w:hint="eastAsia"/>
          <w:bCs/>
          <w:sz w:val="28"/>
        </w:rPr>
        <w:t>一般</w:t>
      </w:r>
      <w:r w:rsidR="00D37ECC" w:rsidRPr="00186D1F">
        <w:rPr>
          <w:rFonts w:ascii="微软雅黑" w:eastAsia="微软雅黑" w:hAnsi="微软雅黑" w:cs="Times New Roman" w:hint="eastAsia"/>
          <w:bCs/>
          <w:sz w:val="28"/>
        </w:rPr>
        <w:t>不作它用</w:t>
      </w:r>
      <w:r w:rsidR="00D77F2B" w:rsidRPr="00186D1F">
        <w:rPr>
          <w:rFonts w:ascii="微软雅黑" w:eastAsia="微软雅黑" w:hAnsi="微软雅黑" w:cs="Times New Roman" w:hint="eastAsia"/>
          <w:bCs/>
          <w:sz w:val="28"/>
        </w:rPr>
        <w:t>。</w:t>
      </w:r>
    </w:p>
    <w:p w:rsidR="0019616C" w:rsidRPr="00186D1F" w:rsidRDefault="007D00AF"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Pr>
          <w:rFonts w:ascii="微软雅黑" w:eastAsia="微软雅黑" w:hAnsi="微软雅黑" w:cs="Times New Roman" w:hint="eastAsia"/>
          <w:bCs/>
          <w:sz w:val="28"/>
        </w:rPr>
        <w:t>相关管理人员应</w:t>
      </w:r>
      <w:r w:rsidR="0019616C" w:rsidRPr="00186D1F">
        <w:rPr>
          <w:rFonts w:ascii="微软雅黑" w:eastAsia="微软雅黑" w:hAnsi="微软雅黑" w:cs="Times New Roman" w:hint="eastAsia"/>
          <w:bCs/>
          <w:sz w:val="28"/>
        </w:rPr>
        <w:t>定期</w:t>
      </w:r>
      <w:r w:rsidR="00B77663" w:rsidRPr="00186D1F">
        <w:rPr>
          <w:rFonts w:ascii="微软雅黑" w:eastAsia="微软雅黑" w:hAnsi="微软雅黑" w:cs="Times New Roman" w:hint="eastAsia"/>
          <w:bCs/>
          <w:sz w:val="28"/>
        </w:rPr>
        <w:t>对设备进行基本维护，</w:t>
      </w:r>
      <w:r w:rsidR="0019616C" w:rsidRPr="00186D1F">
        <w:rPr>
          <w:rFonts w:ascii="微软雅黑" w:eastAsia="微软雅黑" w:hAnsi="微软雅黑" w:cs="Times New Roman" w:hint="eastAsia"/>
          <w:bCs/>
          <w:sz w:val="28"/>
        </w:rPr>
        <w:t>清洁灰尘，做好防潮工作；检查设备使用情况，确保设备正常运行。做到人走断电，防止用电不当造成意外事故的发生。重大</w:t>
      </w:r>
      <w:r w:rsidR="00C00E10" w:rsidRPr="00186D1F">
        <w:rPr>
          <w:rFonts w:ascii="微软雅黑" w:eastAsia="微软雅黑" w:hAnsi="微软雅黑" w:cs="Times New Roman" w:hint="eastAsia"/>
          <w:bCs/>
          <w:sz w:val="28"/>
        </w:rPr>
        <w:t>安全</w:t>
      </w:r>
      <w:r w:rsidR="0019616C" w:rsidRPr="00186D1F">
        <w:rPr>
          <w:rFonts w:ascii="微软雅黑" w:eastAsia="微软雅黑" w:hAnsi="微软雅黑" w:cs="Times New Roman" w:hint="eastAsia"/>
          <w:bCs/>
          <w:sz w:val="28"/>
        </w:rPr>
        <w:t>事件须做好相关记</w:t>
      </w:r>
      <w:r w:rsidR="0019616C" w:rsidRPr="00186D1F">
        <w:rPr>
          <w:rFonts w:ascii="微软雅黑" w:eastAsia="微软雅黑" w:hAnsi="微软雅黑" w:cs="Times New Roman" w:hint="eastAsia"/>
          <w:bCs/>
          <w:sz w:val="28"/>
        </w:rPr>
        <w:lastRenderedPageBreak/>
        <w:t>录并及时上报。</w:t>
      </w:r>
    </w:p>
    <w:p w:rsidR="00D77F2B" w:rsidRPr="00186D1F" w:rsidRDefault="00D77F2B"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使用</w:t>
      </w:r>
      <w:r w:rsidR="00945908" w:rsidRPr="00186D1F">
        <w:rPr>
          <w:rFonts w:ascii="微软雅黑" w:eastAsia="微软雅黑" w:hAnsi="微软雅黑" w:cs="Times New Roman" w:hint="eastAsia"/>
          <w:bCs/>
          <w:sz w:val="28"/>
        </w:rPr>
        <w:t>多媒体</w:t>
      </w:r>
      <w:r w:rsidR="0082103C" w:rsidRPr="00186D1F">
        <w:rPr>
          <w:rFonts w:ascii="微软雅黑" w:eastAsia="微软雅黑" w:hAnsi="微软雅黑" w:cs="Times New Roman" w:hint="eastAsia"/>
          <w:bCs/>
          <w:sz w:val="28"/>
        </w:rPr>
        <w:t>教学设备</w:t>
      </w:r>
      <w:r w:rsidRPr="00186D1F">
        <w:rPr>
          <w:rFonts w:ascii="微软雅黑" w:eastAsia="微软雅黑" w:hAnsi="微软雅黑" w:cs="Times New Roman" w:hint="eastAsia"/>
          <w:bCs/>
          <w:sz w:val="28"/>
        </w:rPr>
        <w:t>过程中，要严格按照设备操作规程使用，</w:t>
      </w:r>
      <w:r w:rsidR="000A62AB" w:rsidRPr="00186D1F">
        <w:rPr>
          <w:rFonts w:ascii="微软雅黑" w:eastAsia="微软雅黑" w:hAnsi="微软雅黑" w:cs="Times New Roman" w:hint="eastAsia"/>
          <w:bCs/>
          <w:sz w:val="28"/>
        </w:rPr>
        <w:t>多媒体</w:t>
      </w:r>
      <w:r w:rsidR="0082103C" w:rsidRPr="00186D1F">
        <w:rPr>
          <w:rFonts w:ascii="微软雅黑" w:eastAsia="微软雅黑" w:hAnsi="微软雅黑" w:cs="Times New Roman" w:hint="eastAsia"/>
          <w:bCs/>
          <w:sz w:val="28"/>
        </w:rPr>
        <w:t>设备一旦出现使用故障，应立即联系</w:t>
      </w:r>
      <w:r w:rsidRPr="00186D1F">
        <w:rPr>
          <w:rFonts w:ascii="微软雅黑" w:eastAsia="微软雅黑" w:hAnsi="微软雅黑" w:cs="Times New Roman" w:hint="eastAsia"/>
          <w:bCs/>
          <w:sz w:val="28"/>
        </w:rPr>
        <w:t>管理人员进行处理，并详细说明出现故障的过程；若当时不报告，待事后发现，一切责任由当事人负责</w:t>
      </w:r>
      <w:r w:rsidR="007D00AF">
        <w:rPr>
          <w:rFonts w:ascii="微软雅黑" w:eastAsia="微软雅黑" w:hAnsi="微软雅黑" w:cs="Times New Roman" w:hint="eastAsia"/>
          <w:bCs/>
          <w:sz w:val="28"/>
        </w:rPr>
        <w:t>；</w:t>
      </w:r>
      <w:r w:rsidR="007D00AF" w:rsidRPr="00186D1F">
        <w:rPr>
          <w:rFonts w:ascii="微软雅黑" w:eastAsia="微软雅黑" w:hAnsi="微软雅黑" w:cs="Times New Roman" w:hint="eastAsia"/>
          <w:bCs/>
          <w:sz w:val="28"/>
        </w:rPr>
        <w:t>严禁在电动屏幕上写画</w:t>
      </w:r>
      <w:r w:rsidR="007D00AF">
        <w:rPr>
          <w:rFonts w:ascii="微软雅黑" w:eastAsia="微软雅黑" w:hAnsi="微软雅黑" w:cs="Times New Roman" w:hint="eastAsia"/>
          <w:bCs/>
          <w:sz w:val="28"/>
        </w:rPr>
        <w:t>，如在屏幕上写画造成屏幕污损而严重影响使用的，当事人需照价赔偿。</w:t>
      </w:r>
    </w:p>
    <w:p w:rsidR="00D77F2B" w:rsidRPr="00186D1F" w:rsidRDefault="00D77F2B"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未经管理员同意，不得自行在计算机上安装和卸载软件系统，需要在计算机上安装软件系统</w:t>
      </w:r>
      <w:r w:rsidR="007D00AF">
        <w:rPr>
          <w:rFonts w:ascii="微软雅黑" w:eastAsia="微软雅黑" w:hAnsi="微软雅黑" w:cs="Times New Roman" w:hint="eastAsia"/>
          <w:bCs/>
          <w:sz w:val="28"/>
        </w:rPr>
        <w:t>需</w:t>
      </w:r>
      <w:r w:rsidRPr="00186D1F">
        <w:rPr>
          <w:rFonts w:ascii="微软雅黑" w:eastAsia="微软雅黑" w:hAnsi="微软雅黑" w:cs="Times New Roman" w:hint="eastAsia"/>
          <w:bCs/>
          <w:sz w:val="28"/>
        </w:rPr>
        <w:t>向</w:t>
      </w:r>
      <w:r w:rsidR="00945908" w:rsidRPr="00186D1F">
        <w:rPr>
          <w:rFonts w:ascii="微软雅黑" w:eastAsia="微软雅黑" w:hAnsi="微软雅黑" w:cs="Times New Roman" w:hint="eastAsia"/>
          <w:bCs/>
          <w:sz w:val="28"/>
        </w:rPr>
        <w:t>多媒体</w:t>
      </w:r>
      <w:r w:rsidRPr="00186D1F">
        <w:rPr>
          <w:rFonts w:ascii="微软雅黑" w:eastAsia="微软雅黑" w:hAnsi="微软雅黑" w:cs="Times New Roman" w:hint="eastAsia"/>
          <w:bCs/>
          <w:sz w:val="28"/>
        </w:rPr>
        <w:t>管理人员提出申请，经批准后由专人进行安装；不得自行携带有计算机病毒的光盘、U盘等；严禁将黄色及有害国家等不健康的信息</w:t>
      </w:r>
      <w:r w:rsidR="007D00AF">
        <w:rPr>
          <w:rFonts w:ascii="微软雅黑" w:eastAsia="微软雅黑" w:hAnsi="微软雅黑" w:cs="Times New Roman" w:hint="eastAsia"/>
          <w:bCs/>
          <w:sz w:val="28"/>
        </w:rPr>
        <w:t>输入</w:t>
      </w:r>
      <w:r w:rsidRPr="00186D1F">
        <w:rPr>
          <w:rFonts w:ascii="微软雅黑" w:eastAsia="微软雅黑" w:hAnsi="微软雅黑" w:cs="Times New Roman" w:hint="eastAsia"/>
          <w:bCs/>
          <w:sz w:val="28"/>
        </w:rPr>
        <w:t>教学</w:t>
      </w:r>
      <w:r w:rsidR="00945908" w:rsidRPr="00186D1F">
        <w:rPr>
          <w:rFonts w:ascii="微软雅黑" w:eastAsia="微软雅黑" w:hAnsi="微软雅黑" w:cs="Times New Roman" w:hint="eastAsia"/>
          <w:bCs/>
          <w:sz w:val="28"/>
        </w:rPr>
        <w:t>多媒体</w:t>
      </w:r>
      <w:r w:rsidRPr="00186D1F">
        <w:rPr>
          <w:rFonts w:ascii="微软雅黑" w:eastAsia="微软雅黑" w:hAnsi="微软雅黑" w:cs="Times New Roman" w:hint="eastAsia"/>
          <w:bCs/>
          <w:sz w:val="28"/>
        </w:rPr>
        <w:t>设备内。</w:t>
      </w:r>
    </w:p>
    <w:p w:rsidR="00D77F2B" w:rsidRPr="00186D1F" w:rsidRDefault="00D77F2B"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未经管理员同意，不准擅自改动设备的连接线，不准擅自移动或拆卸任何设备，不准将</w:t>
      </w:r>
      <w:r w:rsidR="00945908" w:rsidRPr="00186D1F">
        <w:rPr>
          <w:rFonts w:ascii="微软雅黑" w:eastAsia="微软雅黑" w:hAnsi="微软雅黑" w:cs="Times New Roman" w:hint="eastAsia"/>
          <w:bCs/>
          <w:sz w:val="28"/>
        </w:rPr>
        <w:t>多媒体</w:t>
      </w:r>
      <w:r w:rsidR="0082103C" w:rsidRPr="00186D1F">
        <w:rPr>
          <w:rFonts w:ascii="微软雅黑" w:eastAsia="微软雅黑" w:hAnsi="微软雅黑" w:cs="Times New Roman" w:hint="eastAsia"/>
          <w:bCs/>
          <w:sz w:val="28"/>
        </w:rPr>
        <w:t>教学</w:t>
      </w:r>
      <w:r w:rsidRPr="00186D1F">
        <w:rPr>
          <w:rFonts w:ascii="微软雅黑" w:eastAsia="微软雅黑" w:hAnsi="微软雅黑" w:cs="Times New Roman" w:hint="eastAsia"/>
          <w:bCs/>
          <w:sz w:val="28"/>
        </w:rPr>
        <w:t>设备移作它用，若发生人为损坏事故，将追查责任并</w:t>
      </w:r>
      <w:r w:rsidR="000A62AB">
        <w:rPr>
          <w:rFonts w:ascii="微软雅黑" w:eastAsia="微软雅黑" w:hAnsi="微软雅黑" w:cs="Times New Roman" w:hint="eastAsia"/>
          <w:bCs/>
          <w:sz w:val="28"/>
        </w:rPr>
        <w:t>照价</w:t>
      </w:r>
      <w:r w:rsidRPr="00186D1F">
        <w:rPr>
          <w:rFonts w:ascii="微软雅黑" w:eastAsia="微软雅黑" w:hAnsi="微软雅黑" w:cs="Times New Roman" w:hint="eastAsia"/>
          <w:bCs/>
          <w:sz w:val="28"/>
        </w:rPr>
        <w:t>赔偿。</w:t>
      </w:r>
    </w:p>
    <w:p w:rsidR="00D77F2B" w:rsidRPr="00186D1F" w:rsidRDefault="00D77F2B"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使用结束后，应按操作程序主动关闭好</w:t>
      </w:r>
      <w:r w:rsidR="000A62AB" w:rsidRPr="00186D1F">
        <w:rPr>
          <w:rFonts w:ascii="微软雅黑" w:eastAsia="微软雅黑" w:hAnsi="微软雅黑" w:cs="Times New Roman" w:hint="eastAsia"/>
          <w:bCs/>
          <w:sz w:val="28"/>
        </w:rPr>
        <w:t>多媒体</w:t>
      </w:r>
      <w:r w:rsidR="0082103C" w:rsidRPr="00186D1F">
        <w:rPr>
          <w:rFonts w:ascii="微软雅黑" w:eastAsia="微软雅黑" w:hAnsi="微软雅黑" w:cs="Times New Roman" w:hint="eastAsia"/>
          <w:bCs/>
          <w:sz w:val="28"/>
        </w:rPr>
        <w:t>教学</w:t>
      </w:r>
      <w:r w:rsidRPr="00186D1F">
        <w:rPr>
          <w:rFonts w:ascii="微软雅黑" w:eastAsia="微软雅黑" w:hAnsi="微软雅黑" w:cs="Times New Roman" w:hint="eastAsia"/>
          <w:bCs/>
          <w:sz w:val="28"/>
        </w:rPr>
        <w:t>设备，确认设备均处于关闭状态后，锁好</w:t>
      </w:r>
      <w:r w:rsidR="00945908" w:rsidRPr="00186D1F">
        <w:rPr>
          <w:rFonts w:ascii="微软雅黑" w:eastAsia="微软雅黑" w:hAnsi="微软雅黑" w:cs="Times New Roman" w:hint="eastAsia"/>
          <w:bCs/>
          <w:sz w:val="28"/>
        </w:rPr>
        <w:t>多媒体</w:t>
      </w:r>
      <w:r w:rsidRPr="00186D1F">
        <w:rPr>
          <w:rFonts w:ascii="微软雅黑" w:eastAsia="微软雅黑" w:hAnsi="微软雅黑" w:cs="Times New Roman" w:hint="eastAsia"/>
          <w:bCs/>
          <w:sz w:val="28"/>
        </w:rPr>
        <w:t>讲台方可离开。</w:t>
      </w:r>
    </w:p>
    <w:p w:rsidR="009B6691" w:rsidRPr="00186D1F" w:rsidRDefault="00945908"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宋体" w:hint="eastAsia"/>
          <w:kern w:val="0"/>
          <w:sz w:val="28"/>
          <w:szCs w:val="28"/>
        </w:rPr>
        <w:t>各楼宇的相关使用单位和物业管理部门应协助学校保卫处做好多媒体教室消防及防盗工作，发现问题，及时向保卫处反映。</w:t>
      </w:r>
    </w:p>
    <w:p w:rsidR="0029385A" w:rsidRPr="00186D1F" w:rsidRDefault="00945908" w:rsidP="00AD12E4">
      <w:pPr>
        <w:numPr>
          <w:ilvl w:val="0"/>
          <w:numId w:val="1"/>
        </w:numPr>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多媒体</w:t>
      </w:r>
      <w:r w:rsidR="0082103C" w:rsidRPr="00186D1F">
        <w:rPr>
          <w:rFonts w:ascii="微软雅黑" w:eastAsia="微软雅黑" w:hAnsi="微软雅黑" w:cs="Times New Roman" w:hint="eastAsia"/>
          <w:bCs/>
          <w:sz w:val="28"/>
        </w:rPr>
        <w:t>教学设备为学校固定资产，</w:t>
      </w:r>
      <w:r w:rsidR="00D77F2B" w:rsidRPr="00186D1F">
        <w:rPr>
          <w:rFonts w:ascii="微软雅黑" w:eastAsia="微软雅黑" w:hAnsi="微软雅黑" w:cs="Times New Roman" w:hint="eastAsia"/>
          <w:bCs/>
          <w:sz w:val="28"/>
        </w:rPr>
        <w:t>教职工因教学或工作需要借用</w:t>
      </w:r>
      <w:r w:rsidRPr="00186D1F">
        <w:rPr>
          <w:rFonts w:ascii="微软雅黑" w:eastAsia="微软雅黑" w:hAnsi="微软雅黑" w:cs="Times New Roman" w:hint="eastAsia"/>
          <w:bCs/>
          <w:sz w:val="28"/>
        </w:rPr>
        <w:t>多媒体</w:t>
      </w:r>
      <w:r w:rsidR="00D77F2B" w:rsidRPr="00186D1F">
        <w:rPr>
          <w:rFonts w:ascii="微软雅黑" w:eastAsia="微软雅黑" w:hAnsi="微软雅黑" w:cs="Times New Roman" w:hint="eastAsia"/>
          <w:bCs/>
          <w:sz w:val="28"/>
        </w:rPr>
        <w:t>设备，</w:t>
      </w:r>
      <w:r w:rsidR="0029385A" w:rsidRPr="00186D1F">
        <w:rPr>
          <w:rFonts w:ascii="微软雅黑" w:eastAsia="微软雅黑" w:hAnsi="微软雅黑" w:cs="Times New Roman" w:hint="eastAsia"/>
          <w:bCs/>
          <w:sz w:val="28"/>
        </w:rPr>
        <w:t>须登录OA办公系统，填写并提交《</w:t>
      </w:r>
      <w:r w:rsidRPr="00186D1F">
        <w:rPr>
          <w:rFonts w:ascii="微软雅黑" w:eastAsia="微软雅黑" w:hAnsi="微软雅黑" w:cs="Times New Roman" w:hint="eastAsia"/>
          <w:bCs/>
          <w:sz w:val="28"/>
        </w:rPr>
        <w:t>多媒体</w:t>
      </w:r>
      <w:r w:rsidR="0029385A" w:rsidRPr="00186D1F">
        <w:rPr>
          <w:rFonts w:ascii="微软雅黑" w:eastAsia="微软雅黑" w:hAnsi="微软雅黑" w:cs="Times New Roman" w:hint="eastAsia"/>
          <w:bCs/>
          <w:sz w:val="28"/>
        </w:rPr>
        <w:t>设备借用表》办理相关借用手续，经</w:t>
      </w:r>
      <w:r w:rsidR="00B42BE6" w:rsidRPr="00186D1F">
        <w:rPr>
          <w:rFonts w:ascii="微软雅黑" w:eastAsia="微软雅黑" w:hAnsi="微软雅黑" w:cs="Times New Roman" w:hint="eastAsia"/>
          <w:bCs/>
          <w:sz w:val="28"/>
        </w:rPr>
        <w:t>信息</w:t>
      </w:r>
      <w:r w:rsidR="00DC4181">
        <w:rPr>
          <w:rFonts w:ascii="微软雅黑" w:eastAsia="微软雅黑" w:hAnsi="微软雅黑" w:cs="Times New Roman" w:hint="eastAsia"/>
          <w:bCs/>
          <w:sz w:val="28"/>
        </w:rPr>
        <w:t>化</w:t>
      </w:r>
      <w:r w:rsidR="00B42BE6" w:rsidRPr="00186D1F">
        <w:rPr>
          <w:rFonts w:ascii="微软雅黑" w:eastAsia="微软雅黑" w:hAnsi="微软雅黑" w:cs="Times New Roman" w:hint="eastAsia"/>
          <w:bCs/>
          <w:sz w:val="28"/>
        </w:rPr>
        <w:t>中心</w:t>
      </w:r>
      <w:r w:rsidR="0029385A" w:rsidRPr="00186D1F">
        <w:rPr>
          <w:rFonts w:ascii="微软雅黑" w:eastAsia="微软雅黑" w:hAnsi="微软雅黑" w:cs="Times New Roman" w:hint="eastAsia"/>
          <w:bCs/>
          <w:sz w:val="28"/>
        </w:rPr>
        <w:t>审批后方可</w:t>
      </w:r>
      <w:r w:rsidR="00116DA2" w:rsidRPr="00186D1F">
        <w:rPr>
          <w:rFonts w:ascii="微软雅黑" w:eastAsia="微软雅黑" w:hAnsi="微软雅黑" w:cs="Times New Roman" w:hint="eastAsia"/>
          <w:bCs/>
          <w:sz w:val="28"/>
        </w:rPr>
        <w:t>借用</w:t>
      </w:r>
      <w:r w:rsidR="0029385A" w:rsidRPr="00186D1F">
        <w:rPr>
          <w:rFonts w:ascii="微软雅黑" w:eastAsia="微软雅黑" w:hAnsi="微软雅黑" w:cs="Times New Roman" w:hint="eastAsia"/>
          <w:bCs/>
          <w:sz w:val="28"/>
        </w:rPr>
        <w:t>。</w:t>
      </w:r>
    </w:p>
    <w:p w:rsidR="00D77F2B" w:rsidRPr="00186D1F" w:rsidRDefault="00945908" w:rsidP="00AD12E4">
      <w:pPr>
        <w:numPr>
          <w:ilvl w:val="0"/>
          <w:numId w:val="1"/>
        </w:numPr>
        <w:tabs>
          <w:tab w:val="num" w:pos="0"/>
        </w:tabs>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多媒体</w:t>
      </w:r>
      <w:r w:rsidR="00116DA2" w:rsidRPr="00186D1F">
        <w:rPr>
          <w:rFonts w:ascii="微软雅黑" w:eastAsia="微软雅黑" w:hAnsi="微软雅黑" w:cs="Times New Roman" w:hint="eastAsia"/>
          <w:bCs/>
          <w:sz w:val="28"/>
        </w:rPr>
        <w:t>设备借出和归还时，借用双方应对借用设备</w:t>
      </w:r>
      <w:r w:rsidR="00116DA2" w:rsidRPr="00186D1F">
        <w:rPr>
          <w:rFonts w:ascii="微软雅黑" w:eastAsia="微软雅黑" w:hAnsi="微软雅黑" w:cs="Times New Roman" w:hint="eastAsia"/>
          <w:bCs/>
          <w:sz w:val="28"/>
        </w:rPr>
        <w:lastRenderedPageBreak/>
        <w:t>的</w:t>
      </w:r>
      <w:r w:rsidR="00D77F2B" w:rsidRPr="00186D1F">
        <w:rPr>
          <w:rFonts w:ascii="微软雅黑" w:eastAsia="微软雅黑" w:hAnsi="微软雅黑" w:cs="Times New Roman" w:hint="eastAsia"/>
          <w:bCs/>
          <w:sz w:val="28"/>
        </w:rPr>
        <w:t>完好状况认真检查。借用设备损坏、丢失，由借用部门或借用人负责修复或赔偿。赔偿办法参照《徐州工程学院仪器设备损坏、丢失赔偿办法》执行。</w:t>
      </w:r>
    </w:p>
    <w:p w:rsidR="004417C5" w:rsidRDefault="00377D5F" w:rsidP="00AD12E4">
      <w:pPr>
        <w:numPr>
          <w:ilvl w:val="0"/>
          <w:numId w:val="1"/>
        </w:numPr>
        <w:tabs>
          <w:tab w:val="num" w:pos="0"/>
        </w:tabs>
        <w:snapToGrid w:val="0"/>
        <w:spacing w:beforeLines="50" w:afterLines="50" w:line="580" w:lineRule="exact"/>
        <w:ind w:left="0" w:firstLineChars="200" w:firstLine="560"/>
        <w:rPr>
          <w:rFonts w:ascii="微软雅黑" w:eastAsia="微软雅黑" w:hAnsi="微软雅黑" w:cs="Times New Roman"/>
          <w:bCs/>
          <w:sz w:val="28"/>
        </w:rPr>
      </w:pPr>
      <w:r w:rsidRPr="003D1B2A">
        <w:rPr>
          <w:rFonts w:ascii="微软雅黑" w:eastAsia="微软雅黑" w:hAnsi="微软雅黑" w:cs="Times New Roman" w:hint="eastAsia"/>
          <w:bCs/>
          <w:sz w:val="28"/>
        </w:rPr>
        <w:t>录播</w:t>
      </w:r>
      <w:r w:rsidR="005E26A7" w:rsidRPr="003D1B2A">
        <w:rPr>
          <w:rFonts w:ascii="微软雅黑" w:eastAsia="微软雅黑" w:hAnsi="微软雅黑" w:cs="Times New Roman" w:hint="eastAsia"/>
          <w:bCs/>
          <w:sz w:val="28"/>
        </w:rPr>
        <w:t>教室主要服务于</w:t>
      </w:r>
      <w:r w:rsidR="000A62AB" w:rsidRPr="003D1B2A">
        <w:rPr>
          <w:rFonts w:ascii="微软雅黑" w:eastAsia="微软雅黑" w:hAnsi="微软雅黑" w:cs="Times New Roman" w:hint="eastAsia"/>
          <w:bCs/>
          <w:sz w:val="28"/>
        </w:rPr>
        <w:t>课程的</w:t>
      </w:r>
      <w:r w:rsidR="00DF460D" w:rsidRPr="003D1B2A">
        <w:rPr>
          <w:rFonts w:ascii="微软雅黑" w:eastAsia="微软雅黑" w:hAnsi="微软雅黑" w:cs="Times New Roman" w:hint="eastAsia"/>
          <w:bCs/>
          <w:sz w:val="28"/>
        </w:rPr>
        <w:t>数字化</w:t>
      </w:r>
      <w:r w:rsidR="000A62AB" w:rsidRPr="003D1B2A">
        <w:rPr>
          <w:rFonts w:ascii="微软雅黑" w:eastAsia="微软雅黑" w:hAnsi="微软雅黑" w:cs="Times New Roman" w:hint="eastAsia"/>
          <w:bCs/>
          <w:sz w:val="28"/>
        </w:rPr>
        <w:t>资源建设，</w:t>
      </w:r>
      <w:r w:rsidR="005E26A7" w:rsidRPr="003D1B2A">
        <w:rPr>
          <w:rFonts w:ascii="微软雅黑" w:eastAsia="微软雅黑" w:hAnsi="微软雅黑" w:cs="Times New Roman" w:hint="eastAsia"/>
          <w:bCs/>
          <w:sz w:val="28"/>
        </w:rPr>
        <w:t>我校教师如需使用，</w:t>
      </w:r>
      <w:r w:rsidR="00056A7F" w:rsidRPr="003D1B2A">
        <w:rPr>
          <w:rFonts w:ascii="微软雅黑" w:eastAsia="微软雅黑" w:hAnsi="微软雅黑" w:cs="Times New Roman" w:hint="eastAsia"/>
          <w:bCs/>
          <w:sz w:val="28"/>
        </w:rPr>
        <w:t>需向教务处或信息化中心申请，</w:t>
      </w:r>
      <w:r w:rsidRPr="003D1B2A">
        <w:rPr>
          <w:rFonts w:ascii="微软雅黑" w:eastAsia="微软雅黑" w:hAnsi="微软雅黑" w:cs="Times New Roman" w:hint="eastAsia"/>
          <w:bCs/>
          <w:sz w:val="28"/>
        </w:rPr>
        <w:t>经</w:t>
      </w:r>
      <w:r w:rsidR="00056A7F" w:rsidRPr="003D1B2A">
        <w:rPr>
          <w:rFonts w:ascii="微软雅黑" w:eastAsia="微软雅黑" w:hAnsi="微软雅黑" w:cs="Times New Roman" w:hint="eastAsia"/>
          <w:bCs/>
          <w:sz w:val="28"/>
        </w:rPr>
        <w:t>批准同意</w:t>
      </w:r>
      <w:r w:rsidRPr="003D1B2A">
        <w:rPr>
          <w:rFonts w:ascii="微软雅黑" w:eastAsia="微软雅黑" w:hAnsi="微软雅黑" w:cs="Times New Roman" w:hint="eastAsia"/>
          <w:bCs/>
          <w:sz w:val="28"/>
        </w:rPr>
        <w:t>后方可</w:t>
      </w:r>
      <w:r w:rsidR="000479C2" w:rsidRPr="003D1B2A">
        <w:rPr>
          <w:rFonts w:ascii="微软雅黑" w:eastAsia="微软雅黑" w:hAnsi="微软雅黑" w:cs="Times New Roman" w:hint="eastAsia"/>
          <w:bCs/>
          <w:sz w:val="28"/>
        </w:rPr>
        <w:t>使用</w:t>
      </w:r>
      <w:r w:rsidRPr="003D1B2A">
        <w:rPr>
          <w:rFonts w:ascii="微软雅黑" w:eastAsia="微软雅黑" w:hAnsi="微软雅黑" w:cs="Times New Roman" w:hint="eastAsia"/>
          <w:bCs/>
          <w:sz w:val="28"/>
        </w:rPr>
        <w:t>。</w:t>
      </w:r>
      <w:r w:rsidR="004417C5" w:rsidRPr="003D1B2A">
        <w:rPr>
          <w:rFonts w:ascii="微软雅黑" w:eastAsia="微软雅黑" w:hAnsi="微软雅黑" w:cs="Times New Roman" w:hint="eastAsia"/>
          <w:bCs/>
          <w:sz w:val="28"/>
        </w:rPr>
        <w:t>使用录播教室的教师，须严格按操作规程使用，如使用不当造成设备损坏的，使用人和使用部门应负责修复或赔偿。</w:t>
      </w:r>
      <w:r w:rsidR="00B108C2" w:rsidRPr="003D1B2A">
        <w:rPr>
          <w:rFonts w:ascii="微软雅黑" w:eastAsia="微软雅黑" w:hAnsi="微软雅黑" w:cs="Times New Roman" w:hint="eastAsia"/>
          <w:bCs/>
          <w:sz w:val="28"/>
        </w:rPr>
        <w:t>赔偿办法参照《徐州工程学院仪器设备损坏、丢失赔偿办法》执行。</w:t>
      </w:r>
    </w:p>
    <w:p w:rsidR="003D1B2A" w:rsidRPr="003D1B2A" w:rsidRDefault="003D1B2A" w:rsidP="00AD12E4">
      <w:pPr>
        <w:numPr>
          <w:ilvl w:val="0"/>
          <w:numId w:val="1"/>
        </w:numPr>
        <w:tabs>
          <w:tab w:val="num" w:pos="0"/>
        </w:tabs>
        <w:snapToGrid w:val="0"/>
        <w:spacing w:beforeLines="50" w:afterLines="50" w:line="580" w:lineRule="exact"/>
        <w:ind w:left="0" w:firstLineChars="200" w:firstLine="560"/>
        <w:rPr>
          <w:rFonts w:ascii="微软雅黑" w:eastAsia="微软雅黑" w:hAnsi="微软雅黑" w:cs="Times New Roman"/>
          <w:bCs/>
          <w:sz w:val="28"/>
        </w:rPr>
      </w:pPr>
      <w:r>
        <w:rPr>
          <w:rFonts w:ascii="微软雅黑" w:eastAsia="微软雅黑" w:hAnsi="微软雅黑" w:cs="Times New Roman" w:hint="eastAsia"/>
          <w:bCs/>
          <w:sz w:val="28"/>
        </w:rPr>
        <w:t>标准化教室主要服务于标准化考试及课程教学的日常监控，由教务处负责</w:t>
      </w:r>
      <w:r w:rsidR="00367FC0">
        <w:rPr>
          <w:rFonts w:ascii="微软雅黑" w:eastAsia="微软雅黑" w:hAnsi="微软雅黑" w:cs="Times New Roman" w:hint="eastAsia"/>
          <w:bCs/>
          <w:sz w:val="28"/>
        </w:rPr>
        <w:t>建设与</w:t>
      </w:r>
      <w:r>
        <w:rPr>
          <w:rFonts w:ascii="微软雅黑" w:eastAsia="微软雅黑" w:hAnsi="微软雅黑" w:cs="Times New Roman" w:hint="eastAsia"/>
          <w:bCs/>
          <w:sz w:val="28"/>
        </w:rPr>
        <w:t>使用，信息化中心负责日常管理及技术保障。</w:t>
      </w:r>
    </w:p>
    <w:p w:rsidR="00116DA2" w:rsidRPr="00186D1F" w:rsidRDefault="00116DA2" w:rsidP="00AD12E4">
      <w:pPr>
        <w:widowControl/>
        <w:shd w:val="clear" w:color="auto" w:fill="FFFFFF"/>
        <w:spacing w:beforeLines="50" w:afterLines="50" w:line="580" w:lineRule="exact"/>
        <w:jc w:val="center"/>
        <w:rPr>
          <w:rFonts w:ascii="微软雅黑" w:eastAsia="微软雅黑" w:hAnsi="微软雅黑" w:cs="宋体"/>
          <w:b/>
          <w:bCs/>
          <w:color w:val="000000"/>
          <w:kern w:val="0"/>
          <w:sz w:val="28"/>
          <w:szCs w:val="28"/>
        </w:rPr>
      </w:pPr>
      <w:r w:rsidRPr="00186D1F">
        <w:rPr>
          <w:rFonts w:ascii="微软雅黑" w:eastAsia="微软雅黑" w:hAnsi="微软雅黑" w:cs="宋体" w:hint="eastAsia"/>
          <w:b/>
          <w:bCs/>
          <w:color w:val="000000"/>
          <w:kern w:val="0"/>
          <w:sz w:val="28"/>
          <w:szCs w:val="28"/>
        </w:rPr>
        <w:t>第四章 附  则</w:t>
      </w:r>
    </w:p>
    <w:p w:rsidR="00116DA2" w:rsidRPr="00186D1F" w:rsidRDefault="00116DA2" w:rsidP="00AD12E4">
      <w:pPr>
        <w:numPr>
          <w:ilvl w:val="0"/>
          <w:numId w:val="1"/>
        </w:numPr>
        <w:tabs>
          <w:tab w:val="num" w:pos="0"/>
        </w:tabs>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本办法由信息化中心负责解释。</w:t>
      </w:r>
    </w:p>
    <w:p w:rsidR="00D77F2B" w:rsidRPr="00186D1F" w:rsidRDefault="00116DA2" w:rsidP="00AD12E4">
      <w:pPr>
        <w:numPr>
          <w:ilvl w:val="0"/>
          <w:numId w:val="1"/>
        </w:numPr>
        <w:tabs>
          <w:tab w:val="num" w:pos="0"/>
        </w:tabs>
        <w:snapToGrid w:val="0"/>
        <w:spacing w:beforeLines="50" w:afterLines="50" w:line="580" w:lineRule="exact"/>
        <w:ind w:left="0" w:firstLineChars="200" w:firstLine="560"/>
        <w:rPr>
          <w:rFonts w:ascii="微软雅黑" w:eastAsia="微软雅黑" w:hAnsi="微软雅黑" w:cs="Times New Roman"/>
          <w:bCs/>
          <w:sz w:val="28"/>
        </w:rPr>
      </w:pPr>
      <w:r w:rsidRPr="00186D1F">
        <w:rPr>
          <w:rFonts w:ascii="微软雅黑" w:eastAsia="微软雅黑" w:hAnsi="微软雅黑" w:cs="Times New Roman" w:hint="eastAsia"/>
          <w:bCs/>
          <w:sz w:val="28"/>
        </w:rPr>
        <w:t>本办法自公布之日起执行。</w:t>
      </w:r>
    </w:p>
    <w:sectPr w:rsidR="00D77F2B" w:rsidRPr="00186D1F" w:rsidSect="00473D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C94" w:rsidRDefault="00385C94" w:rsidP="00D77F2B">
      <w:r>
        <w:separator/>
      </w:r>
    </w:p>
  </w:endnote>
  <w:endnote w:type="continuationSeparator" w:id="0">
    <w:p w:rsidR="00385C94" w:rsidRDefault="00385C94" w:rsidP="00D77F2B">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C94" w:rsidRDefault="00385C94" w:rsidP="00D77F2B">
      <w:r>
        <w:separator/>
      </w:r>
    </w:p>
  </w:footnote>
  <w:footnote w:type="continuationSeparator" w:id="0">
    <w:p w:rsidR="00385C94" w:rsidRDefault="00385C94" w:rsidP="00D77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84D"/>
    <w:multiLevelType w:val="hybridMultilevel"/>
    <w:tmpl w:val="D7E056D8"/>
    <w:lvl w:ilvl="0" w:tplc="34D8D4CA">
      <w:start w:val="1"/>
      <w:numFmt w:val="japaneseCounting"/>
      <w:lvlText w:val="第%1条"/>
      <w:lvlJc w:val="left"/>
      <w:pPr>
        <w:tabs>
          <w:tab w:val="num" w:pos="2106"/>
        </w:tabs>
        <w:ind w:left="2106" w:hanging="1545"/>
      </w:pPr>
      <w:rPr>
        <w:rFonts w:ascii="仿宋_GB2312" w:eastAsia="仿宋_GB2312" w:hAnsi="仿宋" w:cs="Times New Roman" w:hint="eastAsia"/>
        <w:b/>
        <w:sz w:val="28"/>
        <w:szCs w:val="30"/>
      </w:rPr>
    </w:lvl>
    <w:lvl w:ilvl="1" w:tplc="04090019" w:tentative="1">
      <w:start w:val="1"/>
      <w:numFmt w:val="lowerLetter"/>
      <w:lvlText w:val="%2)"/>
      <w:lvlJc w:val="left"/>
      <w:pPr>
        <w:tabs>
          <w:tab w:val="num" w:pos="1401"/>
        </w:tabs>
        <w:ind w:left="1401" w:hanging="420"/>
      </w:pPr>
      <w:rPr>
        <w:rFonts w:cs="Times New Roman"/>
      </w:rPr>
    </w:lvl>
    <w:lvl w:ilvl="2" w:tplc="0409001B" w:tentative="1">
      <w:start w:val="1"/>
      <w:numFmt w:val="lowerRoman"/>
      <w:lvlText w:val="%3."/>
      <w:lvlJc w:val="right"/>
      <w:pPr>
        <w:tabs>
          <w:tab w:val="num" w:pos="1821"/>
        </w:tabs>
        <w:ind w:left="1821" w:hanging="420"/>
      </w:pPr>
      <w:rPr>
        <w:rFonts w:cs="Times New Roman"/>
      </w:rPr>
    </w:lvl>
    <w:lvl w:ilvl="3" w:tplc="0409000F" w:tentative="1">
      <w:start w:val="1"/>
      <w:numFmt w:val="decimal"/>
      <w:lvlText w:val="%4."/>
      <w:lvlJc w:val="left"/>
      <w:pPr>
        <w:tabs>
          <w:tab w:val="num" w:pos="2241"/>
        </w:tabs>
        <w:ind w:left="2241" w:hanging="420"/>
      </w:pPr>
      <w:rPr>
        <w:rFonts w:cs="Times New Roman"/>
      </w:rPr>
    </w:lvl>
    <w:lvl w:ilvl="4" w:tplc="04090019" w:tentative="1">
      <w:start w:val="1"/>
      <w:numFmt w:val="lowerLetter"/>
      <w:lvlText w:val="%5)"/>
      <w:lvlJc w:val="left"/>
      <w:pPr>
        <w:tabs>
          <w:tab w:val="num" w:pos="2661"/>
        </w:tabs>
        <w:ind w:left="2661" w:hanging="420"/>
      </w:pPr>
      <w:rPr>
        <w:rFonts w:cs="Times New Roman"/>
      </w:rPr>
    </w:lvl>
    <w:lvl w:ilvl="5" w:tplc="0409001B" w:tentative="1">
      <w:start w:val="1"/>
      <w:numFmt w:val="lowerRoman"/>
      <w:lvlText w:val="%6."/>
      <w:lvlJc w:val="right"/>
      <w:pPr>
        <w:tabs>
          <w:tab w:val="num" w:pos="3081"/>
        </w:tabs>
        <w:ind w:left="3081" w:hanging="420"/>
      </w:pPr>
      <w:rPr>
        <w:rFonts w:cs="Times New Roman"/>
      </w:rPr>
    </w:lvl>
    <w:lvl w:ilvl="6" w:tplc="0409000F" w:tentative="1">
      <w:start w:val="1"/>
      <w:numFmt w:val="decimal"/>
      <w:lvlText w:val="%7."/>
      <w:lvlJc w:val="left"/>
      <w:pPr>
        <w:tabs>
          <w:tab w:val="num" w:pos="3501"/>
        </w:tabs>
        <w:ind w:left="3501" w:hanging="420"/>
      </w:pPr>
      <w:rPr>
        <w:rFonts w:cs="Times New Roman"/>
      </w:rPr>
    </w:lvl>
    <w:lvl w:ilvl="7" w:tplc="04090019" w:tentative="1">
      <w:start w:val="1"/>
      <w:numFmt w:val="lowerLetter"/>
      <w:lvlText w:val="%8)"/>
      <w:lvlJc w:val="left"/>
      <w:pPr>
        <w:tabs>
          <w:tab w:val="num" w:pos="3921"/>
        </w:tabs>
        <w:ind w:left="3921" w:hanging="420"/>
      </w:pPr>
      <w:rPr>
        <w:rFonts w:cs="Times New Roman"/>
      </w:rPr>
    </w:lvl>
    <w:lvl w:ilvl="8" w:tplc="0409001B" w:tentative="1">
      <w:start w:val="1"/>
      <w:numFmt w:val="lowerRoman"/>
      <w:lvlText w:val="%9."/>
      <w:lvlJc w:val="right"/>
      <w:pPr>
        <w:tabs>
          <w:tab w:val="num" w:pos="4341"/>
        </w:tabs>
        <w:ind w:left="4341" w:hanging="420"/>
      </w:pPr>
      <w:rPr>
        <w:rFonts w:cs="Times New Roman"/>
      </w:rPr>
    </w:lvl>
  </w:abstractNum>
  <w:abstractNum w:abstractNumId="1">
    <w:nsid w:val="52635642"/>
    <w:multiLevelType w:val="hybridMultilevel"/>
    <w:tmpl w:val="E7040F42"/>
    <w:lvl w:ilvl="0" w:tplc="B770DD08">
      <w:start w:val="1"/>
      <w:numFmt w:val="japaneseCounting"/>
      <w:lvlText w:val="第%1条"/>
      <w:lvlJc w:val="left"/>
      <w:pPr>
        <w:ind w:left="420" w:hanging="420"/>
      </w:pPr>
      <w:rPr>
        <w:rFonts w:ascii="微软雅黑" w:eastAsia="微软雅黑" w:hAnsi="微软雅黑" w:cs="Times New Roman" w:hint="eastAsia"/>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F2B"/>
    <w:rsid w:val="0000792E"/>
    <w:rsid w:val="000479C2"/>
    <w:rsid w:val="000554FD"/>
    <w:rsid w:val="00056A7F"/>
    <w:rsid w:val="00084708"/>
    <w:rsid w:val="000A3BEC"/>
    <w:rsid w:val="000A62AB"/>
    <w:rsid w:val="000F1229"/>
    <w:rsid w:val="00113DD7"/>
    <w:rsid w:val="00116DA2"/>
    <w:rsid w:val="00176CD5"/>
    <w:rsid w:val="00186D1F"/>
    <w:rsid w:val="0019616C"/>
    <w:rsid w:val="0029385A"/>
    <w:rsid w:val="00367FC0"/>
    <w:rsid w:val="00377D5F"/>
    <w:rsid w:val="00384A1B"/>
    <w:rsid w:val="00385C94"/>
    <w:rsid w:val="003A068B"/>
    <w:rsid w:val="003D1B2A"/>
    <w:rsid w:val="00421A60"/>
    <w:rsid w:val="004417C5"/>
    <w:rsid w:val="00473DF1"/>
    <w:rsid w:val="00481D8C"/>
    <w:rsid w:val="00487CC0"/>
    <w:rsid w:val="00493799"/>
    <w:rsid w:val="00543556"/>
    <w:rsid w:val="005437DF"/>
    <w:rsid w:val="005726A2"/>
    <w:rsid w:val="0057352F"/>
    <w:rsid w:val="005B70DB"/>
    <w:rsid w:val="005D63F9"/>
    <w:rsid w:val="005E26A7"/>
    <w:rsid w:val="006C5790"/>
    <w:rsid w:val="006D5904"/>
    <w:rsid w:val="006E269F"/>
    <w:rsid w:val="00760080"/>
    <w:rsid w:val="0079170A"/>
    <w:rsid w:val="0079362C"/>
    <w:rsid w:val="007C3278"/>
    <w:rsid w:val="007C4959"/>
    <w:rsid w:val="007D00AF"/>
    <w:rsid w:val="007E24A0"/>
    <w:rsid w:val="007E4C62"/>
    <w:rsid w:val="007F2E39"/>
    <w:rsid w:val="0082103C"/>
    <w:rsid w:val="0083012A"/>
    <w:rsid w:val="008A0936"/>
    <w:rsid w:val="008F0B1E"/>
    <w:rsid w:val="00926E74"/>
    <w:rsid w:val="00945908"/>
    <w:rsid w:val="00945D4B"/>
    <w:rsid w:val="00986FF8"/>
    <w:rsid w:val="009A4751"/>
    <w:rsid w:val="009B6691"/>
    <w:rsid w:val="009C61F1"/>
    <w:rsid w:val="009F1962"/>
    <w:rsid w:val="009F630A"/>
    <w:rsid w:val="00A40066"/>
    <w:rsid w:val="00A73775"/>
    <w:rsid w:val="00A84D45"/>
    <w:rsid w:val="00A97579"/>
    <w:rsid w:val="00AD12E4"/>
    <w:rsid w:val="00B108C2"/>
    <w:rsid w:val="00B128FA"/>
    <w:rsid w:val="00B42BE6"/>
    <w:rsid w:val="00B77663"/>
    <w:rsid w:val="00BC14CD"/>
    <w:rsid w:val="00BC43E1"/>
    <w:rsid w:val="00BF40F4"/>
    <w:rsid w:val="00C00E10"/>
    <w:rsid w:val="00C35F2A"/>
    <w:rsid w:val="00C9339D"/>
    <w:rsid w:val="00CF1CCD"/>
    <w:rsid w:val="00D00F2C"/>
    <w:rsid w:val="00D03F81"/>
    <w:rsid w:val="00D2721B"/>
    <w:rsid w:val="00D37ECC"/>
    <w:rsid w:val="00D51A69"/>
    <w:rsid w:val="00D61E47"/>
    <w:rsid w:val="00D65A20"/>
    <w:rsid w:val="00D77F2B"/>
    <w:rsid w:val="00DA4BB9"/>
    <w:rsid w:val="00DB7F1B"/>
    <w:rsid w:val="00DC07EB"/>
    <w:rsid w:val="00DC4181"/>
    <w:rsid w:val="00DD3929"/>
    <w:rsid w:val="00DD58C9"/>
    <w:rsid w:val="00DF460D"/>
    <w:rsid w:val="00E807F5"/>
    <w:rsid w:val="00F72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F1"/>
    <w:pPr>
      <w:widowControl w:val="0"/>
      <w:jc w:val="both"/>
    </w:pPr>
  </w:style>
  <w:style w:type="paragraph" w:styleId="1">
    <w:name w:val="heading 1"/>
    <w:basedOn w:val="a"/>
    <w:link w:val="1Char"/>
    <w:uiPriority w:val="9"/>
    <w:qFormat/>
    <w:rsid w:val="00D77F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F2B"/>
    <w:rPr>
      <w:sz w:val="18"/>
      <w:szCs w:val="18"/>
    </w:rPr>
  </w:style>
  <w:style w:type="paragraph" w:styleId="a4">
    <w:name w:val="footer"/>
    <w:basedOn w:val="a"/>
    <w:link w:val="Char0"/>
    <w:uiPriority w:val="99"/>
    <w:semiHidden/>
    <w:unhideWhenUsed/>
    <w:rsid w:val="00D77F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F2B"/>
    <w:rPr>
      <w:sz w:val="18"/>
      <w:szCs w:val="18"/>
    </w:rPr>
  </w:style>
  <w:style w:type="paragraph" w:styleId="a5">
    <w:name w:val="Normal (Web)"/>
    <w:basedOn w:val="a"/>
    <w:unhideWhenUsed/>
    <w:rsid w:val="00D77F2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77F2B"/>
  </w:style>
  <w:style w:type="character" w:customStyle="1" w:styleId="1Char">
    <w:name w:val="标题 1 Char"/>
    <w:basedOn w:val="a0"/>
    <w:link w:val="1"/>
    <w:uiPriority w:val="9"/>
    <w:rsid w:val="00D77F2B"/>
    <w:rPr>
      <w:rFonts w:ascii="宋体" w:eastAsia="宋体" w:hAnsi="宋体" w:cs="宋体"/>
      <w:b/>
      <w:bCs/>
      <w:kern w:val="36"/>
      <w:sz w:val="48"/>
      <w:szCs w:val="48"/>
    </w:rPr>
  </w:style>
  <w:style w:type="character" w:styleId="a6">
    <w:name w:val="Hyperlink"/>
    <w:basedOn w:val="a0"/>
    <w:uiPriority w:val="99"/>
    <w:semiHidden/>
    <w:unhideWhenUsed/>
    <w:rsid w:val="00D77F2B"/>
    <w:rPr>
      <w:strike w:val="0"/>
      <w:dstrike w:val="0"/>
      <w:color w:val="333333"/>
      <w:u w:val="none"/>
      <w:effect w:val="none"/>
    </w:rPr>
  </w:style>
  <w:style w:type="paragraph" w:customStyle="1" w:styleId="arti-metas1">
    <w:name w:val="arti-metas1"/>
    <w:basedOn w:val="a"/>
    <w:rsid w:val="00D77F2B"/>
    <w:pPr>
      <w:widowControl/>
      <w:spacing w:before="100" w:beforeAutospacing="1" w:after="100" w:afterAutospacing="1" w:line="217" w:lineRule="atLeast"/>
      <w:jc w:val="center"/>
    </w:pPr>
    <w:rPr>
      <w:rFonts w:ascii="Helvetica" w:eastAsia="宋体" w:hAnsi="Helvetica" w:cs="Helvetica"/>
      <w:color w:val="333333"/>
      <w:kern w:val="0"/>
      <w:sz w:val="19"/>
      <w:szCs w:val="19"/>
    </w:rPr>
  </w:style>
  <w:style w:type="paragraph" w:customStyle="1" w:styleId="setting-item1">
    <w:name w:val="setting-item1"/>
    <w:basedOn w:val="a"/>
    <w:rsid w:val="00D77F2B"/>
    <w:pPr>
      <w:widowControl/>
      <w:spacing w:before="100" w:beforeAutospacing="1" w:after="100" w:afterAutospacing="1"/>
      <w:jc w:val="left"/>
    </w:pPr>
    <w:rPr>
      <w:rFonts w:ascii="Helvetica" w:eastAsia="宋体" w:hAnsi="Helvetica" w:cs="Helvetica"/>
      <w:color w:val="333333"/>
      <w:kern w:val="0"/>
      <w:sz w:val="19"/>
      <w:szCs w:val="19"/>
    </w:rPr>
  </w:style>
  <w:style w:type="paragraph" w:styleId="a7">
    <w:name w:val="List Paragraph"/>
    <w:basedOn w:val="a"/>
    <w:uiPriority w:val="34"/>
    <w:qFormat/>
    <w:rsid w:val="009B6691"/>
    <w:pPr>
      <w:ind w:firstLineChars="200" w:firstLine="420"/>
    </w:pPr>
  </w:style>
</w:styles>
</file>

<file path=word/webSettings.xml><?xml version="1.0" encoding="utf-8"?>
<w:webSettings xmlns:r="http://schemas.openxmlformats.org/officeDocument/2006/relationships" xmlns:w="http://schemas.openxmlformats.org/wordprocessingml/2006/main">
  <w:divs>
    <w:div w:id="12728312">
      <w:bodyDiv w:val="1"/>
      <w:marLeft w:val="0"/>
      <w:marRight w:val="0"/>
      <w:marTop w:val="0"/>
      <w:marBottom w:val="0"/>
      <w:divBdr>
        <w:top w:val="none" w:sz="0" w:space="0" w:color="auto"/>
        <w:left w:val="none" w:sz="0" w:space="0" w:color="auto"/>
        <w:bottom w:val="none" w:sz="0" w:space="0" w:color="auto"/>
        <w:right w:val="none" w:sz="0" w:space="0" w:color="auto"/>
      </w:divBdr>
    </w:div>
    <w:div w:id="491527307">
      <w:bodyDiv w:val="1"/>
      <w:marLeft w:val="0"/>
      <w:marRight w:val="0"/>
      <w:marTop w:val="0"/>
      <w:marBottom w:val="0"/>
      <w:divBdr>
        <w:top w:val="none" w:sz="0" w:space="0" w:color="auto"/>
        <w:left w:val="none" w:sz="0" w:space="0" w:color="auto"/>
        <w:bottom w:val="none" w:sz="0" w:space="0" w:color="auto"/>
        <w:right w:val="none" w:sz="0" w:space="0" w:color="auto"/>
      </w:divBdr>
      <w:divsChild>
        <w:div w:id="176509798">
          <w:marLeft w:val="0"/>
          <w:marRight w:val="0"/>
          <w:marTop w:val="0"/>
          <w:marBottom w:val="0"/>
          <w:divBdr>
            <w:top w:val="none" w:sz="0" w:space="0" w:color="auto"/>
            <w:left w:val="none" w:sz="0" w:space="0" w:color="auto"/>
            <w:bottom w:val="none" w:sz="0" w:space="0" w:color="auto"/>
            <w:right w:val="none" w:sz="0" w:space="0" w:color="auto"/>
          </w:divBdr>
          <w:divsChild>
            <w:div w:id="540943146">
              <w:marLeft w:val="0"/>
              <w:marRight w:val="0"/>
              <w:marTop w:val="0"/>
              <w:marBottom w:val="0"/>
              <w:divBdr>
                <w:top w:val="none" w:sz="0" w:space="0" w:color="auto"/>
                <w:left w:val="none" w:sz="0" w:space="0" w:color="auto"/>
                <w:bottom w:val="none" w:sz="0" w:space="0" w:color="auto"/>
                <w:right w:val="none" w:sz="0" w:space="0" w:color="auto"/>
              </w:divBdr>
              <w:divsChild>
                <w:div w:id="635913088">
                  <w:marLeft w:val="272"/>
                  <w:marRight w:val="272"/>
                  <w:marTop w:val="0"/>
                  <w:marBottom w:val="0"/>
                  <w:divBdr>
                    <w:top w:val="none" w:sz="0" w:space="0" w:color="auto"/>
                    <w:left w:val="none" w:sz="0" w:space="0" w:color="auto"/>
                    <w:bottom w:val="none" w:sz="0" w:space="0" w:color="auto"/>
                    <w:right w:val="none" w:sz="0" w:space="0" w:color="auto"/>
                  </w:divBdr>
                  <w:divsChild>
                    <w:div w:id="1201477137">
                      <w:marLeft w:val="0"/>
                      <w:marRight w:val="0"/>
                      <w:marTop w:val="0"/>
                      <w:marBottom w:val="0"/>
                      <w:divBdr>
                        <w:top w:val="none" w:sz="0" w:space="0" w:color="auto"/>
                        <w:left w:val="none" w:sz="0" w:space="0" w:color="auto"/>
                        <w:bottom w:val="none" w:sz="0" w:space="0" w:color="auto"/>
                        <w:right w:val="none" w:sz="0" w:space="0" w:color="auto"/>
                      </w:divBdr>
                      <w:divsChild>
                        <w:div w:id="487943411">
                          <w:marLeft w:val="54"/>
                          <w:marRight w:val="54"/>
                          <w:marTop w:val="0"/>
                          <w:marBottom w:val="0"/>
                          <w:divBdr>
                            <w:top w:val="none" w:sz="0" w:space="0" w:color="auto"/>
                            <w:left w:val="none" w:sz="0" w:space="0" w:color="auto"/>
                            <w:bottom w:val="none" w:sz="0" w:space="0" w:color="auto"/>
                            <w:right w:val="none" w:sz="0" w:space="0" w:color="auto"/>
                          </w:divBdr>
                          <w:divsChild>
                            <w:div w:id="19531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06806">
      <w:bodyDiv w:val="1"/>
      <w:marLeft w:val="0"/>
      <w:marRight w:val="0"/>
      <w:marTop w:val="0"/>
      <w:marBottom w:val="0"/>
      <w:divBdr>
        <w:top w:val="none" w:sz="0" w:space="0" w:color="auto"/>
        <w:left w:val="none" w:sz="0" w:space="0" w:color="auto"/>
        <w:bottom w:val="none" w:sz="0" w:space="0" w:color="auto"/>
        <w:right w:val="none" w:sz="0" w:space="0" w:color="auto"/>
      </w:divBdr>
    </w:div>
    <w:div w:id="725226489">
      <w:bodyDiv w:val="1"/>
      <w:marLeft w:val="0"/>
      <w:marRight w:val="0"/>
      <w:marTop w:val="0"/>
      <w:marBottom w:val="0"/>
      <w:divBdr>
        <w:top w:val="none" w:sz="0" w:space="0" w:color="auto"/>
        <w:left w:val="none" w:sz="0" w:space="0" w:color="auto"/>
        <w:bottom w:val="none" w:sz="0" w:space="0" w:color="auto"/>
        <w:right w:val="none" w:sz="0" w:space="0" w:color="auto"/>
      </w:divBdr>
      <w:divsChild>
        <w:div w:id="55277617">
          <w:marLeft w:val="0"/>
          <w:marRight w:val="0"/>
          <w:marTop w:val="0"/>
          <w:marBottom w:val="0"/>
          <w:divBdr>
            <w:top w:val="none" w:sz="0" w:space="0" w:color="auto"/>
            <w:left w:val="none" w:sz="0" w:space="0" w:color="auto"/>
            <w:bottom w:val="none" w:sz="0" w:space="0" w:color="auto"/>
            <w:right w:val="none" w:sz="0" w:space="0" w:color="auto"/>
          </w:divBdr>
          <w:divsChild>
            <w:div w:id="1232276521">
              <w:marLeft w:val="0"/>
              <w:marRight w:val="0"/>
              <w:marTop w:val="0"/>
              <w:marBottom w:val="0"/>
              <w:divBdr>
                <w:top w:val="none" w:sz="0" w:space="0" w:color="auto"/>
                <w:left w:val="none" w:sz="0" w:space="0" w:color="auto"/>
                <w:bottom w:val="none" w:sz="0" w:space="0" w:color="auto"/>
                <w:right w:val="none" w:sz="0" w:space="0" w:color="auto"/>
              </w:divBdr>
              <w:divsChild>
                <w:div w:id="1463116715">
                  <w:marLeft w:val="272"/>
                  <w:marRight w:val="272"/>
                  <w:marTop w:val="0"/>
                  <w:marBottom w:val="0"/>
                  <w:divBdr>
                    <w:top w:val="none" w:sz="0" w:space="0" w:color="auto"/>
                    <w:left w:val="none" w:sz="0" w:space="0" w:color="auto"/>
                    <w:bottom w:val="none" w:sz="0" w:space="0" w:color="auto"/>
                    <w:right w:val="none" w:sz="0" w:space="0" w:color="auto"/>
                  </w:divBdr>
                  <w:divsChild>
                    <w:div w:id="1776317787">
                      <w:marLeft w:val="0"/>
                      <w:marRight w:val="0"/>
                      <w:marTop w:val="0"/>
                      <w:marBottom w:val="0"/>
                      <w:divBdr>
                        <w:top w:val="none" w:sz="0" w:space="0" w:color="auto"/>
                        <w:left w:val="none" w:sz="0" w:space="0" w:color="auto"/>
                        <w:bottom w:val="none" w:sz="0" w:space="0" w:color="auto"/>
                        <w:right w:val="none" w:sz="0" w:space="0" w:color="auto"/>
                      </w:divBdr>
                      <w:divsChild>
                        <w:div w:id="173766787">
                          <w:marLeft w:val="0"/>
                          <w:marRight w:val="0"/>
                          <w:marTop w:val="0"/>
                          <w:marBottom w:val="136"/>
                          <w:divBdr>
                            <w:top w:val="none" w:sz="0" w:space="0" w:color="auto"/>
                            <w:left w:val="none" w:sz="0" w:space="0" w:color="auto"/>
                            <w:bottom w:val="single" w:sz="6" w:space="0" w:color="F1F1F1"/>
                            <w:right w:val="none" w:sz="0" w:space="0" w:color="auto"/>
                          </w:divBdr>
                        </w:div>
                        <w:div w:id="616720494">
                          <w:marLeft w:val="54"/>
                          <w:marRight w:val="54"/>
                          <w:marTop w:val="0"/>
                          <w:marBottom w:val="0"/>
                          <w:divBdr>
                            <w:top w:val="none" w:sz="0" w:space="0" w:color="auto"/>
                            <w:left w:val="none" w:sz="0" w:space="0" w:color="auto"/>
                            <w:bottom w:val="none" w:sz="0" w:space="0" w:color="auto"/>
                            <w:right w:val="none" w:sz="0" w:space="0" w:color="auto"/>
                          </w:divBdr>
                          <w:divsChild>
                            <w:div w:id="1901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988807">
      <w:bodyDiv w:val="1"/>
      <w:marLeft w:val="0"/>
      <w:marRight w:val="0"/>
      <w:marTop w:val="0"/>
      <w:marBottom w:val="0"/>
      <w:divBdr>
        <w:top w:val="none" w:sz="0" w:space="0" w:color="auto"/>
        <w:left w:val="none" w:sz="0" w:space="0" w:color="auto"/>
        <w:bottom w:val="none" w:sz="0" w:space="0" w:color="auto"/>
        <w:right w:val="none" w:sz="0" w:space="0" w:color="auto"/>
      </w:divBdr>
    </w:div>
    <w:div w:id="750078996">
      <w:bodyDiv w:val="1"/>
      <w:marLeft w:val="0"/>
      <w:marRight w:val="0"/>
      <w:marTop w:val="0"/>
      <w:marBottom w:val="0"/>
      <w:divBdr>
        <w:top w:val="none" w:sz="0" w:space="0" w:color="auto"/>
        <w:left w:val="none" w:sz="0" w:space="0" w:color="auto"/>
        <w:bottom w:val="none" w:sz="0" w:space="0" w:color="auto"/>
        <w:right w:val="none" w:sz="0" w:space="0" w:color="auto"/>
      </w:divBdr>
    </w:div>
    <w:div w:id="914632112">
      <w:bodyDiv w:val="1"/>
      <w:marLeft w:val="0"/>
      <w:marRight w:val="0"/>
      <w:marTop w:val="0"/>
      <w:marBottom w:val="0"/>
      <w:divBdr>
        <w:top w:val="none" w:sz="0" w:space="0" w:color="auto"/>
        <w:left w:val="none" w:sz="0" w:space="0" w:color="auto"/>
        <w:bottom w:val="none" w:sz="0" w:space="0" w:color="auto"/>
        <w:right w:val="none" w:sz="0" w:space="0" w:color="auto"/>
      </w:divBdr>
    </w:div>
    <w:div w:id="1166937889">
      <w:bodyDiv w:val="1"/>
      <w:marLeft w:val="0"/>
      <w:marRight w:val="0"/>
      <w:marTop w:val="0"/>
      <w:marBottom w:val="0"/>
      <w:divBdr>
        <w:top w:val="none" w:sz="0" w:space="0" w:color="auto"/>
        <w:left w:val="none" w:sz="0" w:space="0" w:color="auto"/>
        <w:bottom w:val="none" w:sz="0" w:space="0" w:color="auto"/>
        <w:right w:val="none" w:sz="0" w:space="0" w:color="auto"/>
      </w:divBdr>
    </w:div>
    <w:div w:id="1826432602">
      <w:bodyDiv w:val="1"/>
      <w:marLeft w:val="0"/>
      <w:marRight w:val="0"/>
      <w:marTop w:val="0"/>
      <w:marBottom w:val="0"/>
      <w:divBdr>
        <w:top w:val="none" w:sz="0" w:space="0" w:color="auto"/>
        <w:left w:val="none" w:sz="0" w:space="0" w:color="auto"/>
        <w:bottom w:val="none" w:sz="0" w:space="0" w:color="auto"/>
        <w:right w:val="none" w:sz="0" w:space="0" w:color="auto"/>
      </w:divBdr>
    </w:div>
    <w:div w:id="199702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qlb</dc:creator>
  <cp:keywords/>
  <dc:description/>
  <cp:lastModifiedBy>秦利波</cp:lastModifiedBy>
  <cp:revision>70</cp:revision>
  <dcterms:created xsi:type="dcterms:W3CDTF">2016-10-08T11:59:00Z</dcterms:created>
  <dcterms:modified xsi:type="dcterms:W3CDTF">2016-11-30T08:24:00Z</dcterms:modified>
</cp:coreProperties>
</file>